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75" w:rsidRDefault="00897675" w:rsidP="00897675">
      <w:pPr>
        <w:spacing w:before="120"/>
        <w:jc w:val="center"/>
        <w:rPr>
          <w:rFonts w:ascii="Arial" w:hAnsi="Arial" w:cs="Arial"/>
          <w:b/>
          <w:lang w:val="en-SG"/>
        </w:rPr>
      </w:pPr>
      <w:r w:rsidRPr="00C2172B">
        <w:rPr>
          <w:rFonts w:ascii="Arial" w:hAnsi="Arial" w:cs="Arial"/>
          <w:b/>
        </w:rPr>
        <w:t>MẪU</w:t>
      </w:r>
      <w:r w:rsidRPr="00C2172B">
        <w:rPr>
          <w:rFonts w:ascii="Arial" w:hAnsi="Arial" w:cs="Arial"/>
          <w:b/>
          <w:lang w:val="en-SG"/>
        </w:rPr>
        <w:t xml:space="preserve"> </w:t>
      </w:r>
      <w:r>
        <w:rPr>
          <w:rFonts w:ascii="Arial" w:hAnsi="Arial" w:cs="Arial"/>
          <w:b/>
          <w:lang w:val="en-SG"/>
        </w:rPr>
        <w:t>THẺ QUẦY HÀNG</w:t>
      </w:r>
      <w:r w:rsidRPr="00C2172B">
        <w:rPr>
          <w:rFonts w:ascii="Arial" w:hAnsi="Arial" w:cs="Arial"/>
          <w:b/>
          <w:lang w:val="en-SG"/>
        </w:rPr>
        <w:t xml:space="preserve"> THEO THÔNG TƯ 133 VÀ THÔNG TƯ 200</w:t>
      </w:r>
    </w:p>
    <w:p w:rsidR="00897675" w:rsidRPr="00C2172B" w:rsidRDefault="00897675" w:rsidP="00897675">
      <w:pPr>
        <w:spacing w:before="120"/>
        <w:jc w:val="center"/>
        <w:rPr>
          <w:rFonts w:ascii="Arial" w:hAnsi="Arial" w:cs="Arial"/>
          <w:b/>
          <w:lang w:val="en-SG"/>
        </w:rPr>
      </w:pPr>
      <w:bookmarkStart w:id="0" w:name="_GoBack"/>
      <w:bookmarkEnd w:id="0"/>
    </w:p>
    <w:p w:rsidR="00897675" w:rsidRDefault="00897675" w:rsidP="00897675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b/>
          <w:u w:val="single"/>
          <w:lang w:val="en-SG"/>
        </w:rPr>
      </w:pPr>
      <w:r w:rsidRPr="00897675">
        <w:rPr>
          <w:rFonts w:ascii="Arial" w:hAnsi="Arial" w:cs="Arial"/>
          <w:b/>
          <w:u w:val="single"/>
          <w:lang w:val="en-SG"/>
        </w:rPr>
        <w:t>Mẫu Thẻ quầy hàng</w:t>
      </w:r>
    </w:p>
    <w:p w:rsidR="00897675" w:rsidRPr="00897675" w:rsidRDefault="00897675" w:rsidP="00897675">
      <w:pPr>
        <w:pStyle w:val="ListParagraph"/>
        <w:ind w:left="270"/>
        <w:rPr>
          <w:rFonts w:ascii="Arial" w:hAnsi="Arial" w:cs="Arial"/>
          <w:b/>
          <w:u w:val="single"/>
          <w:lang w:val="en-SG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8"/>
        <w:gridCol w:w="4918"/>
      </w:tblGrid>
      <w:tr w:rsidR="00F91398" w:rsidRPr="002C1FD7" w:rsidTr="00495D1F">
        <w:tc>
          <w:tcPr>
            <w:tcW w:w="2432" w:type="pct"/>
          </w:tcPr>
          <w:p w:rsidR="00F91398" w:rsidRPr="002C1FD7" w:rsidRDefault="00F91398" w:rsidP="00495D1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F91398" w:rsidRPr="002C1FD7" w:rsidRDefault="00F91398" w:rsidP="00495D1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Địa chỉ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F91398" w:rsidRPr="002C1FD7" w:rsidRDefault="00F91398" w:rsidP="00495D1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02 - BH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 xml:space="preserve">(Ban hành theo </w:t>
            </w:r>
            <w:r w:rsidRPr="00897675">
              <w:rPr>
                <w:rFonts w:ascii="Arial" w:hAnsi="Arial" w:cs="Arial"/>
                <w:sz w:val="20"/>
                <w:highlight w:val="yellow"/>
              </w:rPr>
              <w:t>Thông tư số 133</w:t>
            </w:r>
            <w:r w:rsidRPr="00B31D40">
              <w:rPr>
                <w:rFonts w:ascii="Arial" w:hAnsi="Arial" w:cs="Arial"/>
                <w:sz w:val="20"/>
              </w:rPr>
              <w:t>/2016/TT-BTC ngày 26/8/2016 của Bộ Tài chính)</w:t>
            </w:r>
          </w:p>
        </w:tc>
      </w:tr>
    </w:tbl>
    <w:p w:rsidR="00F91398" w:rsidRPr="00675455" w:rsidRDefault="00F91398" w:rsidP="00F91398">
      <w:pPr>
        <w:spacing w:before="120"/>
        <w:rPr>
          <w:rFonts w:ascii="Arial" w:hAnsi="Arial" w:cs="Arial"/>
          <w:sz w:val="20"/>
        </w:rPr>
      </w:pPr>
    </w:p>
    <w:p w:rsidR="00F91398" w:rsidRPr="00A70F84" w:rsidRDefault="00F91398" w:rsidP="00F91398">
      <w:pPr>
        <w:spacing w:before="120"/>
        <w:jc w:val="center"/>
        <w:rPr>
          <w:rFonts w:ascii="Arial" w:hAnsi="Arial" w:cs="Arial"/>
          <w:b/>
          <w:sz w:val="20"/>
        </w:rPr>
      </w:pPr>
      <w:r w:rsidRPr="00A70F84">
        <w:rPr>
          <w:rFonts w:ascii="Arial" w:hAnsi="Arial" w:cs="Arial"/>
          <w:b/>
          <w:sz w:val="20"/>
        </w:rPr>
        <w:t>THẺ QUẦY HÀNG</w:t>
      </w:r>
    </w:p>
    <w:p w:rsidR="00F91398" w:rsidRPr="00675455" w:rsidRDefault="00F91398" w:rsidP="00F91398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Ngày lập thẻ</w:t>
      </w:r>
      <w:r>
        <w:rPr>
          <w:rFonts w:ascii="Arial" w:hAnsi="Arial" w:cs="Arial"/>
          <w:sz w:val="20"/>
        </w:rPr>
        <w:t>……………………</w:t>
      </w:r>
      <w:r w:rsidRPr="00675455">
        <w:rPr>
          <w:rFonts w:ascii="Arial" w:hAnsi="Arial" w:cs="Arial"/>
          <w:sz w:val="20"/>
        </w:rPr>
        <w:t xml:space="preserve"> Tờ số:</w:t>
      </w:r>
      <w:r>
        <w:rPr>
          <w:rFonts w:ascii="Arial" w:hAnsi="Arial" w:cs="Arial"/>
          <w:sz w:val="20"/>
        </w:rPr>
        <w:t>……………………</w:t>
      </w:r>
    </w:p>
    <w:p w:rsidR="00F91398" w:rsidRPr="00675455" w:rsidRDefault="00F91398" w:rsidP="00F91398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Tên hàng:</w:t>
      </w:r>
      <w:r>
        <w:rPr>
          <w:rFonts w:ascii="Arial" w:hAnsi="Arial" w:cs="Arial"/>
          <w:sz w:val="20"/>
        </w:rPr>
        <w:t>……………………….………..…</w:t>
      </w:r>
      <w:r w:rsidRPr="00675455">
        <w:rPr>
          <w:rFonts w:ascii="Arial" w:hAnsi="Arial" w:cs="Arial"/>
          <w:sz w:val="20"/>
        </w:rPr>
        <w:t xml:space="preserve"> Quy cách:</w:t>
      </w:r>
      <w:r>
        <w:rPr>
          <w:rFonts w:ascii="Arial" w:hAnsi="Arial" w:cs="Arial"/>
          <w:sz w:val="20"/>
        </w:rPr>
        <w:t>……………………….………</w:t>
      </w:r>
    </w:p>
    <w:p w:rsidR="00F91398" w:rsidRPr="00675455" w:rsidRDefault="00F91398" w:rsidP="00F91398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Đơn vị tính:</w:t>
      </w:r>
      <w:r>
        <w:rPr>
          <w:rFonts w:ascii="Arial" w:hAnsi="Arial" w:cs="Arial"/>
          <w:sz w:val="20"/>
        </w:rPr>
        <w:t>…………………………….………</w:t>
      </w:r>
      <w:r w:rsidRPr="00675455">
        <w:rPr>
          <w:rFonts w:ascii="Arial" w:hAnsi="Arial" w:cs="Arial"/>
          <w:sz w:val="20"/>
        </w:rPr>
        <w:t xml:space="preserve"> Đơn giá:</w:t>
      </w:r>
      <w:r>
        <w:rPr>
          <w:rFonts w:ascii="Arial" w:hAnsi="Arial" w:cs="Arial"/>
          <w:sz w:val="20"/>
        </w:rPr>
        <w:t>…………………....…………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7"/>
        <w:gridCol w:w="921"/>
        <w:gridCol w:w="786"/>
        <w:gridCol w:w="911"/>
        <w:gridCol w:w="788"/>
        <w:gridCol w:w="1373"/>
        <w:gridCol w:w="949"/>
        <w:gridCol w:w="671"/>
        <w:gridCol w:w="946"/>
        <w:gridCol w:w="671"/>
        <w:gridCol w:w="777"/>
      </w:tblGrid>
      <w:tr w:rsidR="00F91398" w:rsidRPr="00675455" w:rsidTr="00495D1F">
        <w:tc>
          <w:tcPr>
            <w:tcW w:w="415" w:type="pct"/>
            <w:vMerge w:val="restar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Ngày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tháng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người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bán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hàng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Tồn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đầu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ngày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(ca)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Nhập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từ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kho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trong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ngày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(ca)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Nhập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khác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trong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ngày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(ca)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 tồn đầu ngày (ca) và nhập trong ngày (ca)</w:t>
            </w:r>
          </w:p>
        </w:tc>
        <w:tc>
          <w:tcPr>
            <w:tcW w:w="845" w:type="pct"/>
            <w:gridSpan w:val="2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Xuất bán</w:t>
            </w: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Xuất khác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Tồn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cuối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ngày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(ca)</w:t>
            </w:r>
          </w:p>
        </w:tc>
      </w:tr>
      <w:tr w:rsidR="00F91398" w:rsidRPr="00675455" w:rsidTr="00495D1F">
        <w:tc>
          <w:tcPr>
            <w:tcW w:w="415" w:type="pct"/>
            <w:vMerge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1398" w:rsidRPr="00675455" w:rsidTr="00495D1F">
        <w:tc>
          <w:tcPr>
            <w:tcW w:w="415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 = 1+2+3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9</w:t>
            </w:r>
          </w:p>
        </w:tc>
      </w:tr>
      <w:tr w:rsidR="00F91398" w:rsidRPr="00675455" w:rsidTr="00495D1F">
        <w:tc>
          <w:tcPr>
            <w:tcW w:w="415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F91398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91398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91398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91398" w:rsidRPr="00675455" w:rsidRDefault="00F91398" w:rsidP="00495D1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1398" w:rsidRPr="00675455" w:rsidTr="00495D1F">
        <w:tc>
          <w:tcPr>
            <w:tcW w:w="415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F91398" w:rsidRPr="00A70F84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0F84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F91398" w:rsidRPr="00675455" w:rsidRDefault="00F91398" w:rsidP="00495D1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91398" w:rsidRDefault="00F91398" w:rsidP="00F91398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91398" w:rsidRPr="00D15C78" w:rsidTr="00495D1F">
        <w:tc>
          <w:tcPr>
            <w:tcW w:w="4428" w:type="dxa"/>
          </w:tcPr>
          <w:p w:rsidR="00F91398" w:rsidRPr="00D15C78" w:rsidRDefault="00F91398" w:rsidP="00495D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F91398" w:rsidRPr="00D15C78" w:rsidRDefault="00F91398" w:rsidP="00495D1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F84">
              <w:rPr>
                <w:rFonts w:ascii="Arial" w:hAnsi="Arial" w:cs="Arial"/>
                <w:b/>
                <w:sz w:val="20"/>
              </w:rPr>
              <w:t>Người lập</w:t>
            </w:r>
            <w:r w:rsidRPr="00A70F84">
              <w:rPr>
                <w:rFonts w:ascii="Arial" w:hAnsi="Arial" w:cs="Arial"/>
                <w:b/>
                <w:sz w:val="20"/>
              </w:rPr>
              <w:br/>
            </w:r>
            <w:r w:rsidRPr="00A70F84">
              <w:rPr>
                <w:rFonts w:ascii="Arial" w:hAnsi="Arial" w:cs="Arial"/>
                <w:i/>
                <w:sz w:val="20"/>
              </w:rPr>
              <w:t>(Ký, họ và tên)</w:t>
            </w:r>
          </w:p>
        </w:tc>
      </w:tr>
    </w:tbl>
    <w:p w:rsidR="004524E0" w:rsidRDefault="004524E0">
      <w:pPr>
        <w:rPr>
          <w:lang w:val="en-SG"/>
        </w:rPr>
      </w:pPr>
    </w:p>
    <w:p w:rsidR="00F91398" w:rsidRDefault="00F91398">
      <w:pPr>
        <w:rPr>
          <w:lang w:val="en-SG"/>
        </w:rPr>
      </w:pPr>
    </w:p>
    <w:p w:rsidR="00F91398" w:rsidRDefault="00F91398">
      <w:pPr>
        <w:rPr>
          <w:lang w:val="en-SG"/>
        </w:rPr>
      </w:pPr>
    </w:p>
    <w:p w:rsidR="00F91398" w:rsidRDefault="00F91398">
      <w:pPr>
        <w:rPr>
          <w:lang w:val="en-SG"/>
        </w:rPr>
      </w:pPr>
    </w:p>
    <w:p w:rsidR="00897675" w:rsidRDefault="00897675">
      <w:pPr>
        <w:widowControl/>
        <w:spacing w:after="200" w:line="276" w:lineRule="auto"/>
        <w:rPr>
          <w:lang w:val="en-SG"/>
        </w:rPr>
      </w:pPr>
      <w:r>
        <w:rPr>
          <w:lang w:val="en-SG"/>
        </w:rPr>
        <w:br w:type="page"/>
      </w:r>
    </w:p>
    <w:tbl>
      <w:tblPr>
        <w:tblW w:w="9239" w:type="dxa"/>
        <w:tblInd w:w="238" w:type="dxa"/>
        <w:tblLayout w:type="fixed"/>
        <w:tblLook w:val="0000" w:firstRow="0" w:lastRow="0" w:firstColumn="0" w:lastColumn="0" w:noHBand="0" w:noVBand="0"/>
      </w:tblPr>
      <w:tblGrid>
        <w:gridCol w:w="3920"/>
        <w:gridCol w:w="5319"/>
      </w:tblGrid>
      <w:tr w:rsidR="00897675" w:rsidRPr="00897675" w:rsidTr="0099579D">
        <w:tc>
          <w:tcPr>
            <w:tcW w:w="3920" w:type="dxa"/>
          </w:tcPr>
          <w:p w:rsidR="00897675" w:rsidRPr="00897675" w:rsidRDefault="00897675" w:rsidP="009957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7675">
              <w:rPr>
                <w:rFonts w:ascii="Times New Roman" w:hAnsi="Times New Roman" w:cs="Times New Roman"/>
                <w:b/>
              </w:rPr>
              <w:lastRenderedPageBreak/>
              <w:t>Đơn vị :.................</w:t>
            </w:r>
          </w:p>
        </w:tc>
        <w:tc>
          <w:tcPr>
            <w:tcW w:w="5319" w:type="dxa"/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675">
              <w:rPr>
                <w:rFonts w:ascii="Times New Roman" w:hAnsi="Times New Roman" w:cs="Times New Roman"/>
                <w:b/>
              </w:rPr>
              <w:t>Mẫu số 02 - BH</w:t>
            </w:r>
          </w:p>
        </w:tc>
      </w:tr>
      <w:tr w:rsidR="00897675" w:rsidRPr="00897675" w:rsidTr="0099579D">
        <w:tc>
          <w:tcPr>
            <w:tcW w:w="3920" w:type="dxa"/>
          </w:tcPr>
          <w:p w:rsidR="00897675" w:rsidRPr="00897675" w:rsidRDefault="00897675" w:rsidP="009957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7675">
              <w:rPr>
                <w:rFonts w:ascii="Times New Roman" w:hAnsi="Times New Roman" w:cs="Times New Roman"/>
                <w:b/>
              </w:rPr>
              <w:t>Địa chỉ: ...............</w:t>
            </w:r>
          </w:p>
          <w:p w:rsidR="00897675" w:rsidRPr="00897675" w:rsidRDefault="00897675" w:rsidP="009957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9" w:type="dxa"/>
          </w:tcPr>
          <w:tbl>
            <w:tblPr>
              <w:tblW w:w="5211" w:type="dxa"/>
              <w:tblLayout w:type="fixed"/>
              <w:tblLook w:val="0000" w:firstRow="0" w:lastRow="0" w:firstColumn="0" w:lastColumn="0" w:noHBand="0" w:noVBand="0"/>
            </w:tblPr>
            <w:tblGrid>
              <w:gridCol w:w="5211"/>
            </w:tblGrid>
            <w:tr w:rsidR="00897675" w:rsidRPr="00897675" w:rsidTr="0099579D">
              <w:tc>
                <w:tcPr>
                  <w:tcW w:w="5211" w:type="dxa"/>
                </w:tcPr>
                <w:p w:rsidR="00897675" w:rsidRPr="00897675" w:rsidRDefault="00897675" w:rsidP="0099579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(Ban hành theo </w:t>
                  </w:r>
                  <w:r w:rsidRPr="00897675"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  <w:t>Thông tư số 200</w:t>
                  </w:r>
                  <w:r w:rsidRPr="0089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/2014/TT-BTC </w:t>
                  </w:r>
                </w:p>
              </w:tc>
            </w:tr>
            <w:tr w:rsidR="00897675" w:rsidRPr="00897675" w:rsidTr="0099579D">
              <w:tc>
                <w:tcPr>
                  <w:tcW w:w="5211" w:type="dxa"/>
                </w:tcPr>
                <w:p w:rsidR="00897675" w:rsidRPr="00897675" w:rsidRDefault="00897675" w:rsidP="0099579D">
                  <w:pPr>
                    <w:rPr>
                      <w:rFonts w:ascii="Times New Roman" w:hAnsi="Times New Roman" w:cs="Times New Roman"/>
                    </w:rPr>
                  </w:pPr>
                  <w:r w:rsidRPr="0089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Ngày 22/12/2014 của Bộ Tài chính)</w:t>
                  </w:r>
                </w:p>
              </w:tc>
            </w:tr>
          </w:tbl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897675" w:rsidRPr="00897675" w:rsidRDefault="00897675" w:rsidP="00897675">
      <w:pPr>
        <w:pStyle w:val="Heading4"/>
        <w:rPr>
          <w:sz w:val="26"/>
          <w:szCs w:val="26"/>
          <w:lang w:val="nl-NL"/>
        </w:rPr>
      </w:pPr>
      <w:r w:rsidRPr="00897675">
        <w:rPr>
          <w:sz w:val="26"/>
          <w:szCs w:val="26"/>
          <w:lang w:val="nl-NL"/>
        </w:rPr>
        <w:t>THẺ QUẦY HÀNG</w:t>
      </w:r>
    </w:p>
    <w:p w:rsidR="00897675" w:rsidRPr="00897675" w:rsidRDefault="00897675" w:rsidP="00897675">
      <w:pPr>
        <w:jc w:val="center"/>
        <w:rPr>
          <w:rFonts w:ascii="Times New Roman" w:hAnsi="Times New Roman" w:cs="Times New Roman"/>
          <w:lang w:val="nl-NL"/>
        </w:rPr>
      </w:pPr>
      <w:r w:rsidRPr="00897675">
        <w:rPr>
          <w:rFonts w:ascii="Times New Roman" w:hAnsi="Times New Roman" w:cs="Times New Roman"/>
          <w:lang w:val="nl-NL"/>
        </w:rPr>
        <w:t>Ngày lập thẻ..............................Tờ số: ..............................</w:t>
      </w:r>
    </w:p>
    <w:p w:rsidR="00897675" w:rsidRPr="00897675" w:rsidRDefault="00897675" w:rsidP="00897675">
      <w:pPr>
        <w:ind w:firstLine="720"/>
        <w:rPr>
          <w:rFonts w:ascii="Times New Roman" w:hAnsi="Times New Roman" w:cs="Times New Roman"/>
          <w:lang w:val="nl-NL"/>
        </w:rPr>
      </w:pPr>
    </w:p>
    <w:p w:rsidR="00897675" w:rsidRPr="00897675" w:rsidRDefault="00897675" w:rsidP="00897675">
      <w:pPr>
        <w:ind w:firstLine="720"/>
        <w:rPr>
          <w:rFonts w:ascii="Times New Roman" w:hAnsi="Times New Roman" w:cs="Times New Roman"/>
          <w:lang w:val="nl-NL"/>
        </w:rPr>
      </w:pPr>
      <w:r w:rsidRPr="00897675">
        <w:rPr>
          <w:rFonts w:ascii="Times New Roman" w:hAnsi="Times New Roman" w:cs="Times New Roman"/>
          <w:lang w:val="nl-NL"/>
        </w:rPr>
        <w:t>- Tên hàng : .................................................. Quy cách: ...........................</w:t>
      </w:r>
    </w:p>
    <w:p w:rsidR="00897675" w:rsidRPr="00897675" w:rsidRDefault="00897675" w:rsidP="00897675">
      <w:pPr>
        <w:ind w:firstLine="720"/>
        <w:rPr>
          <w:rFonts w:ascii="Times New Roman" w:hAnsi="Times New Roman" w:cs="Times New Roman"/>
          <w:lang w:val="nl-NL"/>
        </w:rPr>
      </w:pPr>
      <w:r w:rsidRPr="00897675">
        <w:rPr>
          <w:rFonts w:ascii="Times New Roman" w:hAnsi="Times New Roman" w:cs="Times New Roman"/>
          <w:lang w:val="nl-NL"/>
        </w:rPr>
        <w:t>- Đơn vị tính: ................................................ Đơn giá: .............................</w:t>
      </w:r>
    </w:p>
    <w:p w:rsidR="00897675" w:rsidRPr="00897675" w:rsidRDefault="00897675" w:rsidP="00897675">
      <w:pPr>
        <w:ind w:firstLine="720"/>
        <w:rPr>
          <w:rFonts w:ascii="Times New Roman" w:hAnsi="Times New Roman" w:cs="Times New Roman"/>
          <w:lang w:val="nl-NL"/>
        </w:rPr>
      </w:pPr>
    </w:p>
    <w:p w:rsidR="00897675" w:rsidRPr="00897675" w:rsidRDefault="00897675" w:rsidP="00897675">
      <w:pPr>
        <w:ind w:firstLine="720"/>
        <w:rPr>
          <w:rFonts w:ascii="Times New Roman" w:hAnsi="Times New Roman" w:cs="Times New Roman"/>
          <w:lang w:val="nl-NL"/>
        </w:rPr>
      </w:pPr>
    </w:p>
    <w:tbl>
      <w:tblPr>
        <w:tblW w:w="9500" w:type="dxa"/>
        <w:tblInd w:w="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990"/>
        <w:gridCol w:w="810"/>
        <w:gridCol w:w="810"/>
        <w:gridCol w:w="900"/>
        <w:gridCol w:w="1062"/>
        <w:gridCol w:w="828"/>
        <w:gridCol w:w="810"/>
        <w:gridCol w:w="810"/>
        <w:gridCol w:w="730"/>
        <w:gridCol w:w="890"/>
      </w:tblGrid>
      <w:tr w:rsidR="00897675" w:rsidRPr="00897675" w:rsidTr="0099579D"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  <w:lang w:val="nl-NL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  <w:lang w:val="nl-NL"/>
              </w:rPr>
            </w:pPr>
          </w:p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7675">
              <w:rPr>
                <w:rFonts w:ascii="Times New Roman" w:hAnsi="Times New Roman" w:cs="Times New Roman"/>
                <w:sz w:val="22"/>
              </w:rPr>
              <w:t>Tên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7675">
              <w:rPr>
                <w:rFonts w:ascii="Times New Roman" w:hAnsi="Times New Roman" w:cs="Times New Roman"/>
                <w:sz w:val="22"/>
              </w:rPr>
              <w:t>Tồn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7675">
              <w:rPr>
                <w:rFonts w:ascii="Times New Roman" w:hAnsi="Times New Roman" w:cs="Times New Roman"/>
                <w:sz w:val="22"/>
              </w:rPr>
              <w:t>Nhập từ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7675">
              <w:rPr>
                <w:rFonts w:ascii="Times New Roman" w:hAnsi="Times New Roman" w:cs="Times New Roman"/>
                <w:sz w:val="22"/>
              </w:rPr>
              <w:t>Nhập</w:t>
            </w:r>
          </w:p>
        </w:tc>
        <w:tc>
          <w:tcPr>
            <w:tcW w:w="1062" w:type="dxa"/>
            <w:tcBorders>
              <w:top w:val="single" w:sz="6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7675">
              <w:rPr>
                <w:rFonts w:ascii="Times New Roman" w:hAnsi="Times New Roman" w:cs="Times New Roman"/>
                <w:sz w:val="22"/>
              </w:rPr>
              <w:t xml:space="preserve">Cộng </w:t>
            </w:r>
          </w:p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7675">
              <w:rPr>
                <w:rFonts w:ascii="Times New Roman" w:hAnsi="Times New Roman" w:cs="Times New Roman"/>
                <w:sz w:val="22"/>
              </w:rPr>
              <w:t xml:space="preserve">tồn đầu 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7675">
              <w:rPr>
                <w:rFonts w:ascii="Times New Roman" w:hAnsi="Times New Roman" w:cs="Times New Roman"/>
                <w:sz w:val="22"/>
              </w:rPr>
              <w:t>Xuất bán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7675">
              <w:rPr>
                <w:rFonts w:ascii="Times New Roman" w:hAnsi="Times New Roman" w:cs="Times New Roman"/>
                <w:sz w:val="22"/>
              </w:rPr>
              <w:t>Xuất khác</w:t>
            </w:r>
          </w:p>
        </w:tc>
        <w:tc>
          <w:tcPr>
            <w:tcW w:w="89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7675">
              <w:rPr>
                <w:rFonts w:ascii="Times New Roman" w:hAnsi="Times New Roman" w:cs="Times New Roman"/>
                <w:sz w:val="22"/>
              </w:rPr>
              <w:t>Tồn</w:t>
            </w:r>
          </w:p>
        </w:tc>
      </w:tr>
      <w:tr w:rsidR="00897675" w:rsidRPr="00897675" w:rsidTr="0099579D">
        <w:trPr>
          <w:cantSplit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7675">
              <w:rPr>
                <w:rFonts w:ascii="Times New Roman" w:hAnsi="Times New Roman" w:cs="Times New Roman"/>
                <w:sz w:val="22"/>
              </w:rPr>
              <w:t>Ngày tháng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7675">
              <w:rPr>
                <w:rFonts w:ascii="Times New Roman" w:hAnsi="Times New Roman" w:cs="Times New Roman"/>
                <w:sz w:val="22"/>
              </w:rPr>
              <w:t xml:space="preserve">người bán </w:t>
            </w:r>
          </w:p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7675">
              <w:rPr>
                <w:rFonts w:ascii="Times New Roman" w:hAnsi="Times New Roman" w:cs="Times New Roman"/>
                <w:sz w:val="22"/>
              </w:rPr>
              <w:t>hàng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7675">
              <w:rPr>
                <w:rFonts w:ascii="Times New Roman" w:hAnsi="Times New Roman" w:cs="Times New Roman"/>
                <w:sz w:val="22"/>
              </w:rPr>
              <w:t>đầu ngày (ca)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7675">
              <w:rPr>
                <w:rFonts w:ascii="Times New Roman" w:hAnsi="Times New Roman" w:cs="Times New Roman"/>
                <w:sz w:val="22"/>
              </w:rPr>
              <w:t>kho trong ngày (ca)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7675">
              <w:rPr>
                <w:rFonts w:ascii="Times New Roman" w:hAnsi="Times New Roman" w:cs="Times New Roman"/>
                <w:sz w:val="22"/>
              </w:rPr>
              <w:t>khác trong ngày (ca)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7675">
              <w:rPr>
                <w:rFonts w:ascii="Times New Roman" w:hAnsi="Times New Roman" w:cs="Times New Roman"/>
                <w:sz w:val="22"/>
              </w:rPr>
              <w:t xml:space="preserve">ngày (ca) và nhập trong ngày (ca) 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7675">
              <w:rPr>
                <w:rFonts w:ascii="Times New Roman" w:hAnsi="Times New Roman" w:cs="Times New Roman"/>
                <w:sz w:val="22"/>
              </w:rPr>
              <w:t>Lượng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7675">
              <w:rPr>
                <w:rFonts w:ascii="Times New Roman" w:hAnsi="Times New Roman" w:cs="Times New Roman"/>
                <w:sz w:val="22"/>
              </w:rPr>
              <w:t>Tiền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7675">
              <w:rPr>
                <w:rFonts w:ascii="Times New Roman" w:hAnsi="Times New Roman" w:cs="Times New Roman"/>
                <w:sz w:val="22"/>
              </w:rPr>
              <w:t>Lượng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7675">
              <w:rPr>
                <w:rFonts w:ascii="Times New Roman" w:hAnsi="Times New Roman" w:cs="Times New Roman"/>
                <w:sz w:val="22"/>
              </w:rPr>
              <w:t>Tiền</w:t>
            </w:r>
          </w:p>
        </w:tc>
        <w:tc>
          <w:tcPr>
            <w:tcW w:w="890" w:type="dxa"/>
            <w:tcBorders>
              <w:top w:val="nil"/>
              <w:bottom w:val="nil"/>
              <w:right w:val="single" w:sz="6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7675">
              <w:rPr>
                <w:rFonts w:ascii="Times New Roman" w:hAnsi="Times New Roman" w:cs="Times New Roman"/>
                <w:sz w:val="22"/>
              </w:rPr>
              <w:t>cuối ngày (ca)</w:t>
            </w:r>
          </w:p>
        </w:tc>
      </w:tr>
      <w:tr w:rsidR="00897675" w:rsidRPr="00897675" w:rsidTr="0099579D">
        <w:trPr>
          <w:cantSplit/>
        </w:trPr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7675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7675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76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76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76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rPr>
                <w:rFonts w:ascii="Times New Roman" w:hAnsi="Times New Roman" w:cs="Times New Roman"/>
                <w:sz w:val="20"/>
              </w:rPr>
            </w:pPr>
            <w:r w:rsidRPr="00897675">
              <w:rPr>
                <w:rFonts w:ascii="Times New Roman" w:hAnsi="Times New Roman" w:cs="Times New Roman"/>
                <w:sz w:val="20"/>
              </w:rPr>
              <w:t>4 = 1+2+3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767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767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767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767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767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897675" w:rsidRPr="00897675" w:rsidTr="0099579D">
        <w:trPr>
          <w:cantSplit/>
        </w:trPr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675" w:rsidRPr="00897675" w:rsidTr="0099579D">
        <w:trPr>
          <w:cantSplit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  <w:right w:val="single" w:sz="6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675" w:rsidRPr="00897675" w:rsidTr="0099579D">
        <w:trPr>
          <w:cantSplit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  <w:right w:val="single" w:sz="6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675" w:rsidRPr="00897675" w:rsidTr="0099579D">
        <w:trPr>
          <w:cantSplit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  <w:right w:val="single" w:sz="6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675" w:rsidRPr="00897675" w:rsidTr="0099579D">
        <w:trPr>
          <w:cantSplit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  <w:right w:val="single" w:sz="6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675" w:rsidRPr="00897675" w:rsidTr="0099579D">
        <w:trPr>
          <w:cantSplit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  <w:right w:val="single" w:sz="6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675" w:rsidRPr="00897675" w:rsidTr="0099579D">
        <w:trPr>
          <w:cantSplit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  <w:right w:val="single" w:sz="6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675" w:rsidRPr="00897675" w:rsidTr="0099579D">
        <w:trPr>
          <w:cantSplit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  <w:right w:val="single" w:sz="6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675" w:rsidRPr="00897675" w:rsidTr="0099579D">
        <w:trPr>
          <w:cantSplit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  <w:right w:val="single" w:sz="6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675" w:rsidRPr="00897675" w:rsidTr="0099579D">
        <w:trPr>
          <w:cantSplit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  <w:right w:val="single" w:sz="6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675" w:rsidRPr="00897675" w:rsidTr="0099579D">
        <w:trPr>
          <w:cantSplit/>
        </w:trPr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7675">
              <w:rPr>
                <w:rFonts w:ascii="Times New Roman" w:hAnsi="Times New Roman" w:cs="Times New Roman"/>
                <w:sz w:val="20"/>
              </w:rPr>
              <w:t>Cộng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7675" w:rsidRPr="00897675" w:rsidRDefault="00897675" w:rsidP="00897675">
      <w:pPr>
        <w:rPr>
          <w:rFonts w:ascii="Times New Roman" w:hAnsi="Times New Roman" w:cs="Times New Roman"/>
        </w:rPr>
      </w:pPr>
    </w:p>
    <w:p w:rsidR="00897675" w:rsidRPr="00897675" w:rsidRDefault="00897675" w:rsidP="00897675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8"/>
        <w:gridCol w:w="2980"/>
      </w:tblGrid>
      <w:tr w:rsidR="00897675" w:rsidRPr="00897675" w:rsidTr="0099579D">
        <w:tc>
          <w:tcPr>
            <w:tcW w:w="5708" w:type="dxa"/>
          </w:tcPr>
          <w:p w:rsidR="00897675" w:rsidRPr="00897675" w:rsidRDefault="00897675" w:rsidP="00995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bCs/>
                <w:szCs w:val="28"/>
              </w:rPr>
              <w:t>Người lập</w:t>
            </w:r>
          </w:p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897675">
              <w:rPr>
                <w:rFonts w:ascii="Times New Roman" w:hAnsi="Times New Roman" w:cs="Times New Roman"/>
                <w:i/>
                <w:iCs/>
                <w:szCs w:val="28"/>
              </w:rPr>
              <w:t>(Ký, họ và tên)</w:t>
            </w:r>
          </w:p>
          <w:p w:rsidR="00897675" w:rsidRPr="00897675" w:rsidRDefault="00897675" w:rsidP="0099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7675" w:rsidRDefault="00897675">
      <w:pPr>
        <w:rPr>
          <w:lang w:val="en-SG"/>
        </w:rPr>
      </w:pPr>
    </w:p>
    <w:p w:rsidR="00897675" w:rsidRDefault="00897675">
      <w:pPr>
        <w:widowControl/>
        <w:spacing w:after="200" w:line="276" w:lineRule="auto"/>
        <w:rPr>
          <w:lang w:val="en-SG"/>
        </w:rPr>
      </w:pPr>
      <w:r>
        <w:rPr>
          <w:lang w:val="en-SG"/>
        </w:rPr>
        <w:br w:type="page"/>
      </w:r>
    </w:p>
    <w:p w:rsidR="00F91398" w:rsidRPr="00897675" w:rsidRDefault="00897675">
      <w:pPr>
        <w:rPr>
          <w:rFonts w:ascii="Arial" w:hAnsi="Arial" w:cs="Arial"/>
          <w:b/>
          <w:u w:val="single"/>
          <w:lang w:val="en-SG"/>
        </w:rPr>
      </w:pPr>
      <w:r w:rsidRPr="00897675">
        <w:rPr>
          <w:rFonts w:ascii="Arial" w:hAnsi="Arial" w:cs="Arial"/>
          <w:b/>
          <w:u w:val="single"/>
          <w:lang w:val="en-SG"/>
        </w:rPr>
        <w:lastRenderedPageBreak/>
        <w:t xml:space="preserve">II. </w:t>
      </w:r>
      <w:r>
        <w:rPr>
          <w:rFonts w:ascii="Arial" w:hAnsi="Arial" w:cs="Arial"/>
          <w:b/>
          <w:u w:val="single"/>
          <w:lang w:val="en-SG"/>
        </w:rPr>
        <w:t>Cách lập Thẻ quầy hàng</w:t>
      </w:r>
    </w:p>
    <w:p w:rsidR="00F91398" w:rsidRPr="00675455" w:rsidRDefault="00F91398" w:rsidP="00F91398">
      <w:pPr>
        <w:spacing w:before="120"/>
        <w:rPr>
          <w:rFonts w:ascii="Arial" w:hAnsi="Arial" w:cs="Arial"/>
          <w:sz w:val="20"/>
        </w:rPr>
      </w:pPr>
      <w:r w:rsidRPr="00B54303">
        <w:rPr>
          <w:rFonts w:ascii="Arial" w:hAnsi="Arial" w:cs="Arial"/>
          <w:b/>
          <w:sz w:val="20"/>
        </w:rPr>
        <w:t>1. Mục đích:</w:t>
      </w:r>
      <w:r w:rsidRPr="00675455">
        <w:rPr>
          <w:rFonts w:ascii="Arial" w:hAnsi="Arial" w:cs="Arial"/>
          <w:sz w:val="20"/>
        </w:rPr>
        <w:t xml:space="preserve"> Theo dõi s</w:t>
      </w:r>
      <w:r>
        <w:rPr>
          <w:rFonts w:ascii="Arial" w:hAnsi="Arial" w:cs="Arial"/>
          <w:sz w:val="20"/>
        </w:rPr>
        <w:t xml:space="preserve">ố </w:t>
      </w:r>
      <w:r w:rsidRPr="00675455">
        <w:rPr>
          <w:rFonts w:ascii="Arial" w:hAnsi="Arial" w:cs="Arial"/>
          <w:sz w:val="20"/>
        </w:rPr>
        <w:t>lượng và giá trị hàng hóa trong quá trình nhận và bán tại quầy hàng, giúp cho người bán hàng thường xuyên n</w:t>
      </w:r>
      <w:r>
        <w:rPr>
          <w:rFonts w:ascii="Arial" w:hAnsi="Arial" w:cs="Arial"/>
          <w:sz w:val="20"/>
        </w:rPr>
        <w:t>ắ</w:t>
      </w:r>
      <w:r w:rsidRPr="00675455">
        <w:rPr>
          <w:rFonts w:ascii="Arial" w:hAnsi="Arial" w:cs="Arial"/>
          <w:sz w:val="20"/>
        </w:rPr>
        <w:t>m được tình hình nhập, xuất, tồn tại quầy, làm căn cứ để kiểm tra, quản lý hàng hóa và lập bảng kê bán hàng từng ngày (kỳ).</w:t>
      </w:r>
    </w:p>
    <w:p w:rsidR="00F91398" w:rsidRPr="00B54303" w:rsidRDefault="00F91398" w:rsidP="00F91398">
      <w:pPr>
        <w:spacing w:before="120"/>
        <w:rPr>
          <w:rFonts w:ascii="Arial" w:hAnsi="Arial" w:cs="Arial"/>
          <w:b/>
          <w:sz w:val="20"/>
        </w:rPr>
      </w:pPr>
      <w:r w:rsidRPr="00B54303">
        <w:rPr>
          <w:rFonts w:ascii="Arial" w:hAnsi="Arial" w:cs="Arial"/>
          <w:b/>
          <w:sz w:val="20"/>
        </w:rPr>
        <w:t>2. Phương pháp và trách nhiệm ghi</w:t>
      </w:r>
    </w:p>
    <w:p w:rsidR="00F91398" w:rsidRPr="00675455" w:rsidRDefault="00F91398" w:rsidP="00F91398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Ghi rõ họ tên, địa chỉ hoặc đóng dấu cơ quan vào góc trên bên trái.</w:t>
      </w:r>
    </w:p>
    <w:p w:rsidR="00F91398" w:rsidRPr="00675455" w:rsidRDefault="00F91398" w:rsidP="00F91398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Ghi số thẻ.</w:t>
      </w:r>
    </w:p>
    <w:p w:rsidR="00F91398" w:rsidRPr="00675455" w:rsidRDefault="00F91398" w:rsidP="00F91398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Ghi rõ tên hàng, quy cách, đơn vị tính và đơn giá của hàng hóa.</w:t>
      </w:r>
    </w:p>
    <w:p w:rsidR="00F91398" w:rsidRPr="00675455" w:rsidRDefault="00F91398" w:rsidP="00F91398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Mỗi thẻ quầy hàng theo dõi một mặt hàng, không ghi những mặt hàng khác nhau về quy cách, phẩm chất vào cùng một thẻ.</w:t>
      </w:r>
    </w:p>
    <w:p w:rsidR="00F91398" w:rsidRPr="00675455" w:rsidRDefault="00F91398" w:rsidP="00F91398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Cột A, B: Ghi ngày, tháng và tên người bán hàng trong ngày (ca).</w:t>
      </w:r>
    </w:p>
    <w:p w:rsidR="00F91398" w:rsidRPr="00675455" w:rsidRDefault="00F91398" w:rsidP="00F91398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Cột 1: Ghi số lượng hàng hóa tồn đầu ngày (ca).</w:t>
      </w:r>
    </w:p>
    <w:p w:rsidR="00F91398" w:rsidRPr="00675455" w:rsidRDefault="00F91398" w:rsidP="00F91398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Cột 2: Ghi số lượng hàng hóa từ kho nhập vào quầy trong ngày (ca).</w:t>
      </w:r>
    </w:p>
    <w:p w:rsidR="00F91398" w:rsidRPr="00675455" w:rsidRDefault="00F91398" w:rsidP="00F91398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 xml:space="preserve">Cột 3: Ghi số lượng hàng hóa nhập trong ngày (ca) từ những nguồn khác không qua kho của </w:t>
      </w:r>
      <w:r w:rsidRPr="00675455">
        <w:rPr>
          <w:rFonts w:ascii="Arial" w:hAnsi="Arial" w:cs="Arial"/>
          <w:sz w:val="20"/>
          <w:highlight w:val="white"/>
        </w:rPr>
        <w:t>đơn vị</w:t>
      </w:r>
      <w:r w:rsidRPr="00675455">
        <w:rPr>
          <w:rFonts w:ascii="Arial" w:hAnsi="Arial" w:cs="Arial"/>
          <w:sz w:val="20"/>
        </w:rPr>
        <w:t>.</w:t>
      </w:r>
    </w:p>
    <w:p w:rsidR="00F91398" w:rsidRPr="00675455" w:rsidRDefault="00F91398" w:rsidP="00F91398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Cột 4: Ghi tổng số lượng hàng hóa có trong ngày (ca).</w:t>
      </w:r>
    </w:p>
    <w:p w:rsidR="00F91398" w:rsidRPr="00675455" w:rsidRDefault="00F91398" w:rsidP="00F91398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Cột 5: Ghi số lượng hàng hóa xuất bán trong ngày (ca).</w:t>
      </w:r>
    </w:p>
    <w:p w:rsidR="00F91398" w:rsidRPr="00675455" w:rsidRDefault="00F91398" w:rsidP="00F91398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Cột 6: Ghi số tiền thu được của số hàng hóa bán trong ngày (ca).</w:t>
      </w:r>
    </w:p>
    <w:p w:rsidR="00F91398" w:rsidRPr="00675455" w:rsidRDefault="00F91398" w:rsidP="00F91398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Cột 7, 8: Ghi số lượng và giá trị hàng hóa xuất ra vì các mục đích khác không phải bán trong ngày (ca).</w:t>
      </w:r>
    </w:p>
    <w:p w:rsidR="00F91398" w:rsidRPr="00675455" w:rsidRDefault="00F91398" w:rsidP="00F91398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Cột 9: Ghi s</w:t>
      </w:r>
      <w:r>
        <w:rPr>
          <w:rFonts w:ascii="Arial" w:hAnsi="Arial" w:cs="Arial"/>
          <w:sz w:val="20"/>
        </w:rPr>
        <w:t>ố</w:t>
      </w:r>
      <w:r w:rsidRPr="00675455">
        <w:rPr>
          <w:rFonts w:ascii="Arial" w:hAnsi="Arial" w:cs="Arial"/>
          <w:sz w:val="20"/>
        </w:rPr>
        <w:t xml:space="preserve"> lượng hàng tồn lại quầy hàng vào cuối ngày (ca).</w:t>
      </w:r>
    </w:p>
    <w:p w:rsidR="00F91398" w:rsidRPr="00675455" w:rsidRDefault="00F91398" w:rsidP="00F91398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Cuối tháng cộng thẻ quầy hàng để lập báo cáo bán hàng.</w:t>
      </w:r>
    </w:p>
    <w:p w:rsidR="00F91398" w:rsidRDefault="00F91398" w:rsidP="00F91398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Thẻ này do người bán hàng giữ và ghi hàng ngày (ca), trước khi sử dụng phải đăng ký với k</w:t>
      </w:r>
      <w:r>
        <w:rPr>
          <w:rFonts w:ascii="Arial" w:hAnsi="Arial" w:cs="Arial"/>
          <w:sz w:val="20"/>
        </w:rPr>
        <w:t>ế</w:t>
      </w:r>
      <w:r w:rsidRPr="00675455">
        <w:rPr>
          <w:rFonts w:ascii="Arial" w:hAnsi="Arial" w:cs="Arial"/>
          <w:sz w:val="20"/>
        </w:rPr>
        <w:t xml:space="preserve"> toán.</w:t>
      </w:r>
    </w:p>
    <w:p w:rsidR="00F91398" w:rsidRPr="00F91398" w:rsidRDefault="00F91398">
      <w:pPr>
        <w:rPr>
          <w:lang w:val="en-SG"/>
        </w:rPr>
      </w:pPr>
    </w:p>
    <w:sectPr w:rsidR="00F91398" w:rsidRPr="00F91398" w:rsidSect="0089767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60CF"/>
    <w:multiLevelType w:val="hybridMultilevel"/>
    <w:tmpl w:val="204A2BC6"/>
    <w:lvl w:ilvl="0" w:tplc="6032E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E64C5"/>
    <w:multiLevelType w:val="hybridMultilevel"/>
    <w:tmpl w:val="A8149C5E"/>
    <w:lvl w:ilvl="0" w:tplc="BE8EEF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98"/>
    <w:rsid w:val="004524E0"/>
    <w:rsid w:val="00897675"/>
    <w:rsid w:val="00F9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4">
    <w:name w:val="heading 4"/>
    <w:basedOn w:val="Normal"/>
    <w:next w:val="Normal"/>
    <w:link w:val="Heading4Char"/>
    <w:qFormat/>
    <w:rsid w:val="00897675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67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97675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4">
    <w:name w:val="heading 4"/>
    <w:basedOn w:val="Normal"/>
    <w:next w:val="Normal"/>
    <w:link w:val="Heading4Char"/>
    <w:qFormat/>
    <w:rsid w:val="00897675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67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97675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2497</Characters>
  <Application>Microsoft Office Word</Application>
  <DocSecurity>0</DocSecurity>
  <Lines>20</Lines>
  <Paragraphs>5</Paragraphs>
  <ScaleCrop>false</ScaleCrop>
  <Company>HP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2018-11-15T07:15:00Z</dcterms:created>
  <dcterms:modified xsi:type="dcterms:W3CDTF">2018-11-15T08:42:00Z</dcterms:modified>
</cp:coreProperties>
</file>